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54" w:rsidRDefault="00266695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Межрегиональная научно-практическая конференция</w:t>
      </w:r>
    </w:p>
    <w:p w:rsidR="004F2854" w:rsidRDefault="00266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«АКТУАЛЬНЫЕ ВОПРОСЫ СОХРАНЕНИЯ РЕПРОДУКТИВНОГО ЗДОРОВЬЯ ЖЕНСКОГО НАСЕЛЕНИЯ»</w:t>
      </w:r>
    </w:p>
    <w:p w:rsidR="00CA2188" w:rsidRDefault="00CA2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188">
        <w:rPr>
          <w:rFonts w:ascii="Times New Roman" w:eastAsia="Times New Roman" w:hAnsi="Times New Roman" w:cs="Times New Roman"/>
          <w:b/>
          <w:sz w:val="24"/>
          <w:szCs w:val="24"/>
        </w:rPr>
        <w:t>Регионально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CA2188">
        <w:rPr>
          <w:rFonts w:ascii="Times New Roman" w:eastAsia="Times New Roman" w:hAnsi="Times New Roman" w:cs="Times New Roman"/>
          <w:b/>
          <w:sz w:val="24"/>
          <w:szCs w:val="24"/>
        </w:rPr>
        <w:t xml:space="preserve"> собрани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CA2188">
        <w:rPr>
          <w:rFonts w:ascii="Times New Roman" w:eastAsia="Times New Roman" w:hAnsi="Times New Roman" w:cs="Times New Roman"/>
          <w:b/>
          <w:sz w:val="24"/>
          <w:szCs w:val="24"/>
        </w:rPr>
        <w:t xml:space="preserve"> акушеров-гинекологов «Междисциплинарный подход в акушерстве и гинекологии»</w:t>
      </w:r>
    </w:p>
    <w:p w:rsidR="004F2854" w:rsidRDefault="004F2854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854" w:rsidRDefault="00266695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E3235">
        <w:rPr>
          <w:rFonts w:ascii="Times New Roman" w:eastAsia="Times New Roman" w:hAnsi="Times New Roman" w:cs="Times New Roman"/>
          <w:b/>
          <w:sz w:val="24"/>
          <w:szCs w:val="24"/>
        </w:rPr>
        <w:t>5 ноября 2022 г., г. Краснодар</w:t>
      </w:r>
    </w:p>
    <w:p w:rsidR="004F2854" w:rsidRDefault="004F2854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854" w:rsidRDefault="00266695">
      <w:pPr>
        <w:spacing w:after="0"/>
        <w:ind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проведения: </w:t>
      </w:r>
      <w:r w:rsidR="002E3235" w:rsidRPr="002E3235">
        <w:rPr>
          <w:rFonts w:ascii="Times New Roman" w:eastAsia="Times New Roman" w:hAnsi="Times New Roman" w:cs="Times New Roman"/>
          <w:sz w:val="24"/>
          <w:szCs w:val="24"/>
        </w:rPr>
        <w:t>г. Краснодар, ул. Митрофана Седина, 4</w:t>
      </w:r>
      <w:r>
        <w:rPr>
          <w:rFonts w:ascii="Times New Roman" w:eastAsia="Times New Roman" w:hAnsi="Times New Roman" w:cs="Times New Roman"/>
          <w:sz w:val="24"/>
          <w:szCs w:val="24"/>
        </w:rPr>
        <w:t>, ФГБОУ ВО КубГМУ Минздрава России</w:t>
      </w:r>
    </w:p>
    <w:p w:rsidR="004F2854" w:rsidRDefault="00266695">
      <w:pPr>
        <w:spacing w:after="0"/>
        <w:ind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главный корпус, 3 этаж </w:t>
      </w:r>
    </w:p>
    <w:p w:rsidR="004F2854" w:rsidRDefault="004F2854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854" w:rsidRDefault="00266695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проведения – очная</w:t>
      </w:r>
    </w:p>
    <w:p w:rsidR="004F2854" w:rsidRDefault="004F2854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16ED" w:rsidRDefault="002E323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Дата: 25 ноября</w:t>
      </w:r>
    </w:p>
    <w:p w:rsidR="001E4873" w:rsidRDefault="001E487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854" w:rsidRDefault="0026669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ОРГАНИЗАТОРЫ:</w:t>
      </w:r>
    </w:p>
    <w:p w:rsidR="004F2854" w:rsidRPr="002E3235" w:rsidRDefault="002666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23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«Кубанский государственный медицинский</w:t>
      </w:r>
      <w:r w:rsidR="002E3235" w:rsidRPr="002E3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университет» Минздрава России</w:t>
      </w:r>
    </w:p>
    <w:p w:rsidR="002E3235" w:rsidRPr="002E3235" w:rsidRDefault="002E3235" w:rsidP="002E3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235">
        <w:rPr>
          <w:rFonts w:ascii="Times New Roman" w:hAnsi="Times New Roman" w:cs="Times New Roman"/>
          <w:color w:val="000000"/>
          <w:sz w:val="24"/>
          <w:szCs w:val="24"/>
        </w:rPr>
        <w:t>Российское общество акушеров-гинекологов</w:t>
      </w:r>
    </w:p>
    <w:p w:rsidR="004F2854" w:rsidRPr="002E3235" w:rsidRDefault="002666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235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здравоохранения Краснодарского края</w:t>
      </w:r>
    </w:p>
    <w:p w:rsidR="004F2854" w:rsidRPr="002E3235" w:rsidRDefault="002666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235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Научно-образовательный медицинский кластер Южного Федерального Округа – «ЮЖНЫЙ»</w:t>
      </w:r>
    </w:p>
    <w:p w:rsidR="004F2854" w:rsidRPr="002E3235" w:rsidRDefault="002666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Кафедра акушерства, гинекологии и перинатологии ФПК и ППС ФГБОУ ВО КубГМУ МЗ России </w:t>
      </w:r>
    </w:p>
    <w:p w:rsidR="004F2854" w:rsidRPr="002E3235" w:rsidRDefault="002666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235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Краснодарская региональная общественная организация «Общество акушеров-гинекологов»</w:t>
      </w:r>
    </w:p>
    <w:p w:rsidR="002E3235" w:rsidRDefault="002E3235" w:rsidP="002E3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4F2854" w:rsidRDefault="004F28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5F80" w:rsidRDefault="00365F80" w:rsidP="00365F8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Конгресс-оператор: </w:t>
      </w:r>
      <w:r>
        <w:rPr>
          <w:rFonts w:ascii="Times New Roman" w:hAnsi="Times New Roman" w:cs="Times New Roman"/>
          <w:sz w:val="24"/>
          <w:szCs w:val="24"/>
        </w:rPr>
        <w:t>ООО «РУСМЕДИКАЛ ИВЕНТ»</w:t>
      </w:r>
    </w:p>
    <w:p w:rsidR="004F2854" w:rsidRDefault="004F2854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  <w:tab w:val="left" w:pos="1049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365F80" w:rsidRDefault="00365F80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  <w:tab w:val="left" w:pos="1049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4F2854" w:rsidRDefault="002666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НАУЧНАЯ ПРОГРАММА</w:t>
      </w:r>
    </w:p>
    <w:p w:rsidR="004F2854" w:rsidRDefault="004F2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F2854" w:rsidRDefault="002666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 ноября</w:t>
      </w:r>
    </w:p>
    <w:p w:rsidR="004F2854" w:rsidRDefault="004F2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F2854" w:rsidRDefault="00266695">
      <w:pPr>
        <w:spacing w:after="0"/>
        <w:jc w:val="center"/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9.00-10.00 – регистрация, посещение выставки</w:t>
      </w:r>
    </w:p>
    <w:p w:rsidR="004F2854" w:rsidRDefault="004F28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2"/>
        <w:gridCol w:w="4112"/>
        <w:gridCol w:w="4223"/>
      </w:tblGrid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10.00-10.05</w:t>
            </w:r>
          </w:p>
        </w:tc>
        <w:tc>
          <w:tcPr>
            <w:tcW w:w="8335" w:type="dxa"/>
            <w:gridSpan w:val="2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</w:t>
            </w:r>
          </w:p>
        </w:tc>
      </w:tr>
      <w:tr w:rsidR="004F2854">
        <w:trPr>
          <w:trHeight w:val="389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Президиум: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Пенжоян Г.А., Мингалева Н.В., Иловайская И.А., Енькова Е.Н., Колесникова Е.В. 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10.05-10.25</w:t>
            </w: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Неклассические эффекты вит.Д в гинекологии</w:t>
            </w:r>
          </w:p>
          <w:p w:rsidR="004F2854" w:rsidRDefault="004F2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4F2854" w:rsidRDefault="004F2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223" w:type="dxa"/>
            <w:shd w:val="clear" w:color="auto" w:fill="auto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Карахалис Людмила Юрьевна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профессор кафедры акушерства, гинекологии и перинатологии ФПК и ППС ФГБОУ ВО КубГМУ Минздрава России, д.м.н., профессор (Краснодар)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10.25-10.45</w:t>
            </w:r>
          </w:p>
          <w:p w:rsidR="004F2854" w:rsidRDefault="004F2854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white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Овуляторная дисфункция – современные опции</w:t>
            </w:r>
          </w:p>
          <w:p w:rsidR="004F2854" w:rsidRDefault="004F2854">
            <w:pPr>
              <w:rPr>
                <w:rFonts w:ascii="Times New Roman" w:eastAsia="Times New Roman" w:hAnsi="Times New Roman" w:cs="Times New Roman"/>
              </w:rPr>
            </w:pPr>
          </w:p>
          <w:p w:rsidR="004F2854" w:rsidRDefault="004F2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223" w:type="dxa"/>
            <w:shd w:val="clear" w:color="auto" w:fill="auto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Мингалева Наталия Вячеславовна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профессор кафедры акушерства, гинекологии и перинатологии ФПК и ППС ФГБОУ ВО КубГМУ Минздрава России, д.м.н., профессор, главный внештатный специалист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амбулаторной акушерско-гинекологической помощи министерства здравоохранения Краснодарского края (Краснодар)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10.45-11.05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Эндокринные факторы нарушений менструального цикла и фертильности</w:t>
            </w: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B849DC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*Доклад при поддержке </w:t>
            </w:r>
            <w:r w:rsidR="00B849DC" w:rsidRPr="00F164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компании ООО «Эбботт Лэбораториз» </w:t>
            </w:r>
          </w:p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 входит в программу НМО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Иловайская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BFBFB"/>
              </w:rPr>
              <w:t>Ирэна Адольфовна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зав. отделением нейроэндокринных заболеваний ГБУЗ МО МОНИКИ </w:t>
            </w:r>
          </w:p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им. М.Ф. Владимирского, профессор курса частной эндокринологии ФУВ, д.м.н (Москва)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11.05-11.25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Новые возможности контрацепции</w:t>
            </w: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auto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Мингалева Наталия Вячеславовна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профессор кафедры акушерства, гинекологии и перинатологии ФПК и ППС ФГБОУ ВО КубГМУ Минздрава России, д.м.н., профессор, главный внештатный специалист по амбулаторной акушерско-гинекологической помощи министерства здравоохранения Краснодарского края (Краснодар)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11.25-11.45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Ранние сроки беременности, наступившей в результате ВРТ. Что нового в клиническом протоколе?</w:t>
            </w:r>
          </w:p>
          <w:p w:rsidR="004F2854" w:rsidRDefault="004F2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EC3F2F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*Доклад при поддержке </w:t>
            </w:r>
            <w:r w:rsidR="005F1A39" w:rsidRPr="00F164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компании ООО «Эбботт Лэбораториз» </w:t>
            </w:r>
          </w:p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 входит в программу НМО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Енькова Елена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заведующая кафедрой акушерства и гинекологии №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Воронежского государственного медицинского университета имени Н.Н.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 д.м.н. профессор (Воронеж)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11.45-12.05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Портрет беременной пациентки на приеме акушера-гинеколога в свете новых клинических рекомендаций</w:t>
            </w: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E46363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*Доклад при поддержке </w:t>
            </w:r>
            <w:r w:rsidR="00E46363" w:rsidRPr="00F164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компании ООО «Эбботт Лэбораториз» </w:t>
            </w:r>
          </w:p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 входит в программу НМО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Андреева Маргарита Дарчоевна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 - профессор кафедры акушерства, гинекологии и перинатологии ФПК и ППС ФГБОУ ВО КубГМУ Минздрава России, д.м.н., главный внештатный специалист по акушерству и гинекологии министерства здравоохранения Краснодарского края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(Краснодар)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12.05-12.25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Миома матки и репродукция</w:t>
            </w: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854" w:rsidRDefault="0026669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*Доклад при поддержке Штада</w:t>
            </w:r>
          </w:p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входит в программу НМО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Колесникова Екатерина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доцент кафедры акушерства, гинекологии и перинатологии ФПК и ППС ФГБОУ ВО КубГМУ Минздрава России, к.м.н. (Краснодар)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55725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12.25-12.5</w:t>
            </w:r>
            <w:r w:rsidR="0026669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Возможности ультразвукового исследования в дооперационной диагностике опухолей придатков матки.</w:t>
            </w: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223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Макухина Татьяна Борисовна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доцент кафедры акушерства, гинекологии и перинатологии ФПК и ППС ФГБОУ ВО КубГМУ Минздрава России, к.м.н. (Краснодар)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55725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12.5</w:t>
            </w:r>
            <w:r w:rsidR="0026669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5-13.10</w:t>
            </w:r>
            <w:bookmarkStart w:id="0" w:name="_GoBack"/>
            <w:bookmarkEnd w:id="0"/>
          </w:p>
        </w:tc>
        <w:tc>
          <w:tcPr>
            <w:tcW w:w="8335" w:type="dxa"/>
            <w:gridSpan w:val="2"/>
            <w:shd w:val="clear" w:color="auto" w:fill="FFFFFF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13.10-14.00</w:t>
            </w:r>
          </w:p>
        </w:tc>
        <w:tc>
          <w:tcPr>
            <w:tcW w:w="8335" w:type="dxa"/>
            <w:gridSpan w:val="2"/>
            <w:shd w:val="clear" w:color="auto" w:fill="FFFFFF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4F2854">
        <w:trPr>
          <w:trHeight w:val="389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Президиум: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Пенжоян Г.А., Карахалис Л.Ю., Андреева М.Д., Макухина Т.Б.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14.00-14.20</w:t>
            </w:r>
          </w:p>
        </w:tc>
        <w:tc>
          <w:tcPr>
            <w:tcW w:w="4112" w:type="dxa"/>
            <w:shd w:val="clear" w:color="auto" w:fill="FFFFFF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Алгоритмы подбора МГТ в постменопаузе</w:t>
            </w: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F07F40" w:rsidRDefault="002666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*Доклад при поддержке </w:t>
            </w:r>
            <w:r w:rsidR="00F07F40" w:rsidRPr="00F164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компании ООО «Эбботт Лэбораториз» </w:t>
            </w:r>
          </w:p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входит в программу НМО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Карахалис Людмила Юрьевна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профессор кафедры акушерства, гинекологии и перинатологии ФПК и ППС ФГБОУ ВО КубГМУ Минздрава России, д.м.н., профессор (Краснодар)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14.20-14.40</w:t>
            </w: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Хирургические доступы в оперативной гинекологии пролапса гениталий: классика и современные инновации</w:t>
            </w: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223" w:type="dxa"/>
            <w:shd w:val="clear" w:color="auto" w:fill="auto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Галдина Татьяна Вениаминовна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 акушер-гинеколог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гинекологического отделения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НИИ-ККБ №1 им. проф. Очаповского МЗ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(Краснодар)</w:t>
            </w:r>
          </w:p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Григорова Антонина Николаевна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заведующая гинекологическим отделением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НИИ-ККБ №1 им. проф. Очаповского МЗ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 врач акушер-гинеколог высшей категории, заслуженный врач Кубани (Краснодар)</w:t>
            </w:r>
          </w:p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Гордон Аркадий Кириллович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 акушер-гинеколог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гинекологического отделения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НИИ-ККБ №1 им. проф. Очаповского МЗ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(Краснодар)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14.40-15.00</w:t>
            </w: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Скрытый дефицит железа у пациенток гинекологического профиля: причинно-следственные связи.</w:t>
            </w: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223" w:type="dxa"/>
            <w:shd w:val="clear" w:color="auto" w:fill="auto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Колесникова Екатерина Викторовна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доцент кафедры акушерства, гинекологии и перинатологии ФПК и ППС ФГБОУ ВО КубГМУ Минздрава России, к.м.н. (Краснодар)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15.00-15.20</w:t>
            </w:r>
          </w:p>
          <w:p w:rsidR="004F2854" w:rsidRDefault="004F2854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Смешанное недержание мочи у женщин с генитальным пролапсом</w:t>
            </w:r>
          </w:p>
          <w:p w:rsidR="004F2854" w:rsidRDefault="004F2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223" w:type="dxa"/>
            <w:shd w:val="clear" w:color="auto" w:fill="auto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Хачецукова Аминат Нурбиевна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врач акушер-гинеколог второй квалификационной категории, аспирант кафедры акушерства, гинекологии и перинатологии  ФГБОУ ВО КубГМУ Минздрава России (Краснодар)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15.20-15.40</w:t>
            </w:r>
          </w:p>
        </w:tc>
        <w:tc>
          <w:tcPr>
            <w:tcW w:w="4112" w:type="dxa"/>
            <w:shd w:val="clear" w:color="auto" w:fill="FFFFFF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Менопаузальный переход или дорога перемен: время делать правильный выбор</w:t>
            </w: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614C12" w:rsidRDefault="002666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*Доклад при поддержке </w:t>
            </w:r>
            <w:r w:rsidR="00614C12" w:rsidRPr="00F164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компании ООО «Эбботт Лэбораториз» </w:t>
            </w:r>
          </w:p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входит в программу НМО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Колесникова Екатерина Викторовна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доцент кафедры акушерства, гинекологии и перинатологии ФПК и ППС ФГБОУ ВО КубГМУ Минздрава России, к.м.н. (Краснодар)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15.40-16.00</w:t>
            </w:r>
          </w:p>
        </w:tc>
        <w:tc>
          <w:tcPr>
            <w:tcW w:w="4112" w:type="dxa"/>
            <w:shd w:val="clear" w:color="auto" w:fill="FFFFFF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Особенности репродуктивной функции после завершения беременности с врастанием плаценты</w:t>
            </w:r>
          </w:p>
          <w:p w:rsidR="004F2854" w:rsidRDefault="004F2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223" w:type="dxa"/>
            <w:shd w:val="clear" w:color="auto" w:fill="auto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Макухина Татьяна Борисовна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доцент кафедры акушерства, гинекологии и перинатологии ФПК и ППС ФГБОУ ВО КубГМУ Минздрава России, к.м.н. (Краснодар)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16.00-16.20</w:t>
            </w:r>
          </w:p>
        </w:tc>
        <w:tc>
          <w:tcPr>
            <w:tcW w:w="4112" w:type="dxa"/>
            <w:shd w:val="clear" w:color="auto" w:fill="FFFFFF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Ультразвуковая диагностика десценции тазового дна с использованием специализированных внутриполостных 3D-датчиков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круговым обзором структур и органов малого таза</w:t>
            </w:r>
          </w:p>
          <w:p w:rsidR="004F2854" w:rsidRDefault="004F2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23" w:type="dxa"/>
            <w:shd w:val="clear" w:color="auto" w:fill="auto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Аляль Зарема Чабитовна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врач ультразвуковой диагностики первой квалификационной категории отделения лучевой диагностики Клиники ФГБОУ ВО КубГМУ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Минздрава России, аспирант   кафедры лучевой диагностики ФГБОУ ВО КубГМУ Минздрава России (Краснодар)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16.20-16.40</w:t>
            </w:r>
          </w:p>
        </w:tc>
        <w:tc>
          <w:tcPr>
            <w:tcW w:w="4112" w:type="dxa"/>
            <w:shd w:val="clear" w:color="auto" w:fill="FFFFFF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Объем-образующие вещества: результаты применения у женщин с недержанием мочи и пролапсом тазовых органов</w:t>
            </w:r>
          </w:p>
          <w:p w:rsidR="004F2854" w:rsidRDefault="004F2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223" w:type="dxa"/>
            <w:shd w:val="clear" w:color="auto" w:fill="auto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Карагёзов Феохарий Михайлович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врач акушер-гинеколог гинекологического отделения Клиники ФГБОУ ВО КубГМУ Минздрава России, к. м. н. (Краснодар)</w:t>
            </w:r>
          </w:p>
        </w:tc>
      </w:tr>
      <w:tr w:rsidR="004F2854">
        <w:trPr>
          <w:trHeight w:val="389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16.40-17.00</w:t>
            </w:r>
          </w:p>
        </w:tc>
        <w:tc>
          <w:tcPr>
            <w:tcW w:w="4112" w:type="dxa"/>
            <w:shd w:val="clear" w:color="auto" w:fill="FFFFFF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Пролапс заднего компартамента. Анатомические дефекты и ассоциированные с ними нарушения функции тазовых органов</w:t>
            </w:r>
          </w:p>
          <w:p w:rsidR="004F2854" w:rsidRDefault="004F2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223" w:type="dxa"/>
            <w:shd w:val="clear" w:color="auto" w:fill="auto"/>
            <w:vAlign w:val="center"/>
          </w:tcPr>
          <w:p w:rsidR="004F2854" w:rsidRDefault="0026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Тарабанова Ольга Викторовна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врач-акушер-гинеколог высшей категории гинекологического отделения Клиники ФГБОУ ВО КубГМУ Минздрава России, к. м. н. (Краснодар)</w:t>
            </w:r>
          </w:p>
        </w:tc>
      </w:tr>
      <w:tr w:rsidR="004F2854">
        <w:trPr>
          <w:trHeight w:val="506"/>
        </w:trPr>
        <w:tc>
          <w:tcPr>
            <w:tcW w:w="1412" w:type="dxa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17.00-17.20</w:t>
            </w:r>
          </w:p>
        </w:tc>
        <w:tc>
          <w:tcPr>
            <w:tcW w:w="8335" w:type="dxa"/>
            <w:gridSpan w:val="2"/>
            <w:shd w:val="clear" w:color="auto" w:fill="auto"/>
            <w:vAlign w:val="center"/>
          </w:tcPr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Ответы на вопросы.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Закрытие конференции</w:t>
            </w:r>
          </w:p>
        </w:tc>
      </w:tr>
    </w:tbl>
    <w:p w:rsidR="004F2854" w:rsidRDefault="004F2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854" w:rsidRDefault="004F2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64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2835"/>
        <w:gridCol w:w="2021"/>
      </w:tblGrid>
      <w:tr w:rsidR="004F2854">
        <w:tc>
          <w:tcPr>
            <w:tcW w:w="4786" w:type="dxa"/>
          </w:tcPr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программного комитета,</w:t>
            </w:r>
          </w:p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кафедрой акушерства, гинекологии и перинатологии ФПК и ППС ФГБОУ ВО КубГМУ, д.м.н., профессор</w:t>
            </w:r>
          </w:p>
        </w:tc>
        <w:tc>
          <w:tcPr>
            <w:tcW w:w="2835" w:type="dxa"/>
          </w:tcPr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854" w:rsidRDefault="002666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2021" w:type="dxa"/>
          </w:tcPr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854" w:rsidRDefault="004F2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854" w:rsidRDefault="002666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Пенжоян Г.А.</w:t>
            </w:r>
          </w:p>
        </w:tc>
      </w:tr>
    </w:tbl>
    <w:p w:rsidR="004F2854" w:rsidRDefault="004F28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2854" w:rsidRDefault="004F2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2854" w:rsidRDefault="004F2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F2854">
      <w:footerReference w:type="default" r:id="rId7"/>
      <w:pgSz w:w="11906" w:h="16838"/>
      <w:pgMar w:top="851" w:right="850" w:bottom="851" w:left="1701" w:header="708" w:footer="1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695" w:rsidRDefault="00266695">
      <w:pPr>
        <w:spacing w:after="0" w:line="240" w:lineRule="auto"/>
      </w:pPr>
      <w:r>
        <w:separator/>
      </w:r>
    </w:p>
  </w:endnote>
  <w:endnote w:type="continuationSeparator" w:id="0">
    <w:p w:rsidR="00266695" w:rsidRDefault="0026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54" w:rsidRDefault="002666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5725A">
      <w:rPr>
        <w:noProof/>
        <w:color w:val="000000"/>
      </w:rPr>
      <w:t>4</w:t>
    </w:r>
    <w:r>
      <w:rPr>
        <w:color w:val="000000"/>
      </w:rPr>
      <w:fldChar w:fldCharType="end"/>
    </w:r>
  </w:p>
  <w:p w:rsidR="004F2854" w:rsidRDefault="004F28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695" w:rsidRDefault="00266695">
      <w:pPr>
        <w:spacing w:after="0" w:line="240" w:lineRule="auto"/>
      </w:pPr>
      <w:r>
        <w:separator/>
      </w:r>
    </w:p>
  </w:footnote>
  <w:footnote w:type="continuationSeparator" w:id="0">
    <w:p w:rsidR="00266695" w:rsidRDefault="00266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1198C"/>
    <w:multiLevelType w:val="multilevel"/>
    <w:tmpl w:val="AC3028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54"/>
    <w:rsid w:val="00154356"/>
    <w:rsid w:val="001617FE"/>
    <w:rsid w:val="001E4873"/>
    <w:rsid w:val="00266695"/>
    <w:rsid w:val="002E3235"/>
    <w:rsid w:val="00365F80"/>
    <w:rsid w:val="003A7E4F"/>
    <w:rsid w:val="004F2854"/>
    <w:rsid w:val="00501623"/>
    <w:rsid w:val="0055725A"/>
    <w:rsid w:val="005F1A39"/>
    <w:rsid w:val="00614C12"/>
    <w:rsid w:val="00B36AA7"/>
    <w:rsid w:val="00B849DC"/>
    <w:rsid w:val="00CA2188"/>
    <w:rsid w:val="00E416ED"/>
    <w:rsid w:val="00E46363"/>
    <w:rsid w:val="00EC3F2F"/>
    <w:rsid w:val="00F0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1C795-022A-4403-B5DB-FCB292A5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2022-11-23T11:19:00Z</dcterms:created>
  <dcterms:modified xsi:type="dcterms:W3CDTF">2022-11-23T11:24:00Z</dcterms:modified>
</cp:coreProperties>
</file>